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65"/>
        <w:ind w:right="1607"/>
        <w:jc w:val="center"/>
        <w:rPr>
          <w:b w:val="0"/>
          <w:bCs w:val="0"/>
        </w:rPr>
      </w:pPr>
      <w:r>
        <w:rPr>
          <w:spacing w:val="-1"/>
        </w:rPr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-1"/>
        </w:rPr>
        <w:t> доходах,</w:t>
      </w:r>
      <w:r>
        <w:rPr/>
        <w:t> </w:t>
      </w:r>
      <w:r>
        <w:rPr>
          <w:spacing w:val="-1"/>
        </w:rPr>
        <w:t>расходах,</w:t>
      </w:r>
      <w:r>
        <w:rPr>
          <w:spacing w:val="-2"/>
        </w:rPr>
        <w:t> </w:t>
      </w:r>
      <w:r>
        <w:rPr>
          <w:spacing w:val="-1"/>
        </w:rPr>
        <w:t>имуществе </w:t>
      </w:r>
      <w:r>
        <w:rPr/>
        <w:t>и </w:t>
      </w:r>
      <w:r>
        <w:rPr>
          <w:spacing w:val="-1"/>
        </w:rPr>
        <w:t>обязательствах</w:t>
      </w:r>
      <w:r>
        <w:rPr>
          <w:spacing w:val="1"/>
        </w:rPr>
        <w:t> </w:t>
      </w:r>
      <w:r>
        <w:rPr>
          <w:spacing w:val="-1"/>
        </w:rPr>
        <w:t>имущественного характера,</w:t>
      </w:r>
      <w:r>
        <w:rPr>
          <w:b w:val="0"/>
        </w:rPr>
      </w:r>
    </w:p>
    <w:p>
      <w:pPr>
        <w:pStyle w:val="BodyText"/>
        <w:spacing w:line="240" w:lineRule="auto"/>
        <w:ind w:left="1663" w:right="1607"/>
        <w:jc w:val="center"/>
        <w:rPr>
          <w:b w:val="0"/>
          <w:bCs w:val="0"/>
        </w:rPr>
      </w:pPr>
      <w:r>
        <w:rPr/>
        <w:t>а</w:t>
      </w:r>
      <w:r>
        <w:rPr>
          <w:spacing w:val="-1"/>
        </w:rPr>
        <w:t> также</w:t>
      </w:r>
      <w:r>
        <w:rPr>
          <w:spacing w:val="2"/>
        </w:rPr>
        <w:t> </w:t>
      </w:r>
      <w:r>
        <w:rPr/>
        <w:t>о</w:t>
      </w:r>
      <w:r>
        <w:rPr>
          <w:spacing w:val="44"/>
        </w:rPr>
        <w:t> </w:t>
      </w:r>
      <w:r>
        <w:rPr>
          <w:spacing w:val="-1"/>
        </w:rPr>
        <w:t>доходах,</w:t>
      </w:r>
      <w:r>
        <w:rPr/>
        <w:t> </w:t>
      </w:r>
      <w:r>
        <w:rPr>
          <w:spacing w:val="-1"/>
        </w:rPr>
        <w:t>расходах,</w:t>
      </w:r>
      <w:r>
        <w:rPr>
          <w:spacing w:val="-2"/>
        </w:rPr>
        <w:t> </w:t>
      </w:r>
      <w:r>
        <w:rPr>
          <w:spacing w:val="-1"/>
        </w:rPr>
        <w:t>имуществе </w:t>
      </w:r>
      <w:r>
        <w:rPr/>
        <w:t>и </w:t>
      </w:r>
      <w:r>
        <w:rPr>
          <w:spacing w:val="-1"/>
        </w:rPr>
        <w:t>обязательствах</w:t>
      </w:r>
      <w:r>
        <w:rPr>
          <w:spacing w:val="3"/>
        </w:rPr>
        <w:t> </w:t>
      </w:r>
      <w:r>
        <w:rPr>
          <w:spacing w:val="-1"/>
        </w:rPr>
        <w:t>имущественного характера </w:t>
      </w:r>
      <w:r>
        <w:rPr/>
        <w:t>их</w:t>
      </w:r>
      <w:r>
        <w:rPr>
          <w:spacing w:val="1"/>
        </w:rPr>
        <w:t> </w:t>
      </w:r>
      <w:r>
        <w:rPr>
          <w:spacing w:val="-1"/>
        </w:rPr>
        <w:t>супруги (супруга)</w:t>
      </w:r>
      <w:r>
        <w:rPr/>
        <w:t> и </w:t>
      </w:r>
      <w:r>
        <w:rPr>
          <w:spacing w:val="-1"/>
        </w:rPr>
        <w:t>несовершеннолетних</w:t>
      </w:r>
      <w:r>
        <w:rPr>
          <w:spacing w:val="3"/>
        </w:rPr>
        <w:t> </w:t>
      </w:r>
      <w:r>
        <w:rPr>
          <w:spacing w:val="1"/>
        </w:rPr>
        <w:t>детей</w:t>
      </w:r>
      <w:r>
        <w:rPr/>
        <w:t> за</w:t>
      </w:r>
      <w:r>
        <w:rPr>
          <w:spacing w:val="-2"/>
        </w:rPr>
        <w:t> </w:t>
      </w:r>
      <w:r>
        <w:rPr/>
        <w:t>201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год</w:t>
      </w:r>
      <w:r>
        <w:rPr>
          <w:b w:val="0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418"/>
        <w:gridCol w:w="1010"/>
        <w:gridCol w:w="1155"/>
        <w:gridCol w:w="1080"/>
        <w:gridCol w:w="998"/>
        <w:gridCol w:w="715"/>
        <w:gridCol w:w="634"/>
        <w:gridCol w:w="1987"/>
        <w:gridCol w:w="1186"/>
        <w:gridCol w:w="46"/>
        <w:gridCol w:w="848"/>
        <w:gridCol w:w="761"/>
        <w:gridCol w:w="1944"/>
      </w:tblGrid>
      <w:tr>
        <w:trPr>
          <w:trHeight w:val="1272" w:hRule="exact"/>
        </w:trPr>
        <w:tc>
          <w:tcPr>
            <w:tcW w:w="129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387" w:right="59" w:hanging="32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Фамилия,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ини-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циалы</w:t>
            </w:r>
          </w:p>
        </w:tc>
        <w:tc>
          <w:tcPr>
            <w:tcW w:w="141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Должность</w:t>
            </w:r>
          </w:p>
        </w:tc>
        <w:tc>
          <w:tcPr>
            <w:tcW w:w="2165" w:type="dxa"/>
            <w:gridSpan w:val="2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35" w:right="3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Декларированный</w:t>
            </w:r>
            <w:r>
              <w:rPr>
                <w:rFonts w:ascii="Times New Roman" w:hAnsi="Times New Roman"/>
                <w:sz w:val="18"/>
              </w:rPr>
              <w:t> годовой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</w:p>
          <w:p>
            <w:pPr>
              <w:pStyle w:val="TableParagraph"/>
              <w:spacing w:line="240" w:lineRule="auto"/>
              <w:ind w:left="27" w:right="2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за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201</w:t>
            </w:r>
            <w:r>
              <w:rPr>
                <w:rFonts w:ascii="Times New Roman" w:hAnsi="Times New Roman"/>
                <w:sz w:val="18"/>
              </w:rPr>
              <w:t>7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г. </w:t>
            </w:r>
            <w:r>
              <w:rPr>
                <w:rFonts w:ascii="Times New Roman" w:hAnsi="Times New Roman"/>
                <w:spacing w:val="-1"/>
                <w:sz w:val="18"/>
              </w:rPr>
              <w:t>(руб.),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том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чис-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 доход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основному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месту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5415" w:type="dxa"/>
            <w:gridSpan w:val="5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788" w:right="347" w:hanging="46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Перечень объектов недвижимого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 </w:t>
            </w:r>
            <w:r>
              <w:rPr>
                <w:rFonts w:ascii="Times New Roman" w:hAnsi="Times New Roman"/>
                <w:sz w:val="18"/>
              </w:rPr>
              <w:t>и </w:t>
            </w:r>
            <w:r>
              <w:rPr>
                <w:rFonts w:ascii="Times New Roman" w:hAnsi="Times New Roman"/>
                <w:spacing w:val="-1"/>
                <w:sz w:val="18"/>
              </w:rPr>
              <w:t>транспортных</w:t>
            </w:r>
            <w:r>
              <w:rPr>
                <w:rFonts w:ascii="Times New Roman" w:hAnsi="Times New Roman"/>
                <w:spacing w:val="6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принадлежащих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1"/>
                <w:sz w:val="18"/>
              </w:rPr>
              <w:t> праве собственности</w:t>
            </w:r>
          </w:p>
        </w:tc>
        <w:tc>
          <w:tcPr>
            <w:tcW w:w="2840" w:type="dxa"/>
            <w:gridSpan w:val="4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49" w:right="48" w:hanging="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Перечень объектов недвижимого</w:t>
            </w:r>
            <w:r>
              <w:rPr>
                <w:rFonts w:ascii="Times New Roman" w:hAnsi="Times New Roman"/>
                <w:spacing w:val="4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находящихся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пользо-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вании</w:t>
            </w:r>
          </w:p>
        </w:tc>
        <w:tc>
          <w:tcPr>
            <w:tcW w:w="194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Сведения</w:t>
            </w:r>
          </w:p>
          <w:p>
            <w:pPr>
              <w:pStyle w:val="TableParagraph"/>
              <w:spacing w:line="240" w:lineRule="auto"/>
              <w:ind w:left="13" w:right="15" w:hanging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об </w:t>
            </w:r>
            <w:r>
              <w:rPr>
                <w:rFonts w:ascii="Times New Roman" w:hAnsi="Times New Roman"/>
                <w:spacing w:val="-1"/>
                <w:sz w:val="18"/>
              </w:rPr>
              <w:t>источниках получе-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средств,</w:t>
            </w:r>
            <w:r>
              <w:rPr>
                <w:rFonts w:ascii="Times New Roman" w:hAnsi="Times New Roman"/>
                <w:sz w:val="18"/>
              </w:rPr>
              <w:t> за</w:t>
            </w:r>
            <w:r>
              <w:rPr>
                <w:rFonts w:ascii="Times New Roman" w:hAnsi="Times New Roman"/>
                <w:spacing w:val="-1"/>
                <w:sz w:val="18"/>
              </w:rPr>
              <w:t> счет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которых</w:t>
            </w:r>
            <w:r>
              <w:rPr>
                <w:rFonts w:ascii="Times New Roman" w:hAnsi="Times New Roman"/>
                <w:spacing w:val="-1"/>
                <w:sz w:val="18"/>
              </w:rPr>
              <w:t> совершены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сделки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приобрете-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нию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участ-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ка,</w:t>
            </w:r>
            <w:r>
              <w:rPr>
                <w:rFonts w:ascii="Times New Roman" w:hAnsi="Times New Roman"/>
                <w:sz w:val="18"/>
              </w:rPr>
              <w:t> иного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объекта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движимого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имущества,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транспортного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средства,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ценных бумаг,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долей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участия,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паев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устав-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ных (складочных)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капи-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талах организаций,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если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сумма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таких</w:t>
            </w:r>
            <w:r>
              <w:rPr>
                <w:rFonts w:ascii="Times New Roman" w:hAnsi="Times New Roman"/>
                <w:spacing w:val="-1"/>
                <w:sz w:val="18"/>
              </w:rPr>
              <w:t> сде-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лок превышает</w:t>
            </w:r>
            <w:r>
              <w:rPr>
                <w:rFonts w:ascii="Times New Roman" w:hAnsi="Times New Roman"/>
                <w:sz w:val="18"/>
              </w:rPr>
              <w:t> общий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служащего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(ра-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ботника)</w:t>
            </w:r>
            <w:r>
              <w:rPr>
                <w:rFonts w:ascii="Times New Roman" w:hAnsi="Times New Roman"/>
                <w:sz w:val="18"/>
              </w:rPr>
              <w:t> и его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супруги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(супруга)</w:t>
            </w:r>
            <w:r>
              <w:rPr>
                <w:rFonts w:ascii="Times New Roman" w:hAnsi="Times New Roman"/>
                <w:sz w:val="18"/>
              </w:rPr>
              <w:t> за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три </w:t>
            </w:r>
            <w:r>
              <w:rPr>
                <w:rFonts w:ascii="Times New Roman" w:hAnsi="Times New Roman"/>
                <w:spacing w:val="-1"/>
                <w:sz w:val="18"/>
              </w:rPr>
              <w:t>послед-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них года,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предшеству-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ющих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отчетному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перио-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06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2"/>
                <w:sz w:val="18"/>
              </w:rPr>
              <w:t>ду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106" w:hRule="exact"/>
        </w:trPr>
        <w:tc>
          <w:tcPr>
            <w:tcW w:w="1292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left="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Итого</w:t>
            </w:r>
            <w:r>
              <w:rPr>
                <w:rFonts w:ascii="Times New Roman" w:hAnsi="Times New Roman"/>
                <w:spacing w:val="-1"/>
                <w:sz w:val="18"/>
              </w:rPr>
              <w:t> доход</w:t>
            </w:r>
          </w:p>
        </w:tc>
        <w:tc>
          <w:tcPr>
            <w:tcW w:w="115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80" w:right="81" w:firstLine="16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 том</w:t>
            </w:r>
            <w:r>
              <w:rPr>
                <w:rFonts w:ascii="Times New Roman" w:hAnsi="Times New Roman"/>
                <w:spacing w:val="-1"/>
                <w:sz w:val="18"/>
              </w:rPr>
              <w:t> числе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ос-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новному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ме-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сту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108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49" w:right="4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Вид</w:t>
            </w:r>
            <w:r>
              <w:rPr>
                <w:rFonts w:ascii="Times New Roman" w:hAnsi="Times New Roman"/>
                <w:spacing w:val="-1"/>
                <w:sz w:val="18"/>
              </w:rPr>
              <w:t> объекта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недвижимо-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сти</w:t>
            </w:r>
          </w:p>
        </w:tc>
        <w:tc>
          <w:tcPr>
            <w:tcW w:w="998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1"/>
              <w:ind w:left="47" w:right="59" w:firstLine="9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Вид</w:t>
            </w:r>
            <w:r>
              <w:rPr>
                <w:rFonts w:ascii="Times New Roman" w:hAnsi="Times New Roman"/>
                <w:spacing w:val="-1"/>
                <w:sz w:val="18"/>
              </w:rPr>
              <w:t> соб-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ственности</w:t>
            </w:r>
          </w:p>
        </w:tc>
        <w:tc>
          <w:tcPr>
            <w:tcW w:w="715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1"/>
              <w:ind w:left="92" w:right="95" w:firstLine="62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Пло-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щадь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(кв.м.)</w:t>
            </w:r>
          </w:p>
        </w:tc>
        <w:tc>
          <w:tcPr>
            <w:tcW w:w="634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1"/>
              <w:ind w:left="25" w:right="3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Страна распо-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ложе-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ния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87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1"/>
              <w:ind w:left="421" w:right="42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Транспортные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</w:t>
            </w:r>
          </w:p>
          <w:p>
            <w:pPr>
              <w:pStyle w:val="TableParagraph"/>
              <w:spacing w:line="206" w:lineRule="exact"/>
              <w:ind w:left="222" w:right="22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(вид транспортного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средства,</w:t>
            </w:r>
          </w:p>
          <w:p>
            <w:pPr>
              <w:pStyle w:val="TableParagraph"/>
              <w:spacing w:line="204" w:lineRule="exact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марка,</w:t>
            </w:r>
          </w:p>
          <w:p>
            <w:pPr>
              <w:pStyle w:val="TableParagraph"/>
              <w:spacing w:line="240" w:lineRule="auto" w:before="2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вид собственности)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13" w:right="12" w:firstLine="3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Вид</w:t>
            </w:r>
            <w:r>
              <w:rPr>
                <w:rFonts w:ascii="Times New Roman" w:hAnsi="Times New Roman"/>
                <w:spacing w:val="-1"/>
                <w:sz w:val="18"/>
              </w:rPr>
              <w:t> объектов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недвижимости</w:t>
            </w:r>
          </w:p>
        </w:tc>
        <w:tc>
          <w:tcPr>
            <w:tcW w:w="893" w:type="dxa"/>
            <w:gridSpan w:val="2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1"/>
              <w:ind w:left="207" w:right="78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Площадь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(кв.м)</w:t>
            </w:r>
          </w:p>
        </w:tc>
        <w:tc>
          <w:tcPr>
            <w:tcW w:w="761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1"/>
              <w:ind w:left="35" w:right="34" w:firstLine="57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Страна Распо-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ложения</w:t>
            </w:r>
          </w:p>
        </w:tc>
        <w:tc>
          <w:tcPr>
            <w:tcW w:w="194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272" w:hRule="exact"/>
        </w:trPr>
        <w:tc>
          <w:tcPr>
            <w:tcW w:w="129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Дмитриев В.А.</w:t>
            </w:r>
          </w:p>
        </w:tc>
        <w:tc>
          <w:tcPr>
            <w:tcW w:w="141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198" w:lineRule="exact"/>
              <w:ind w:left="97" w:right="0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Директор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МКУ</w:t>
            </w:r>
          </w:p>
          <w:p>
            <w:pPr>
              <w:pStyle w:val="TableParagraph"/>
              <w:spacing w:line="240" w:lineRule="auto"/>
              <w:ind w:left="78" w:right="78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«Хозяйственно</w:t>
            </w:r>
            <w:r>
              <w:rPr>
                <w:rFonts w:ascii="Times New Roman" w:hAnsi="Times New Roman"/>
                <w:spacing w:val="-1"/>
                <w:sz w:val="18"/>
              </w:rPr>
              <w:t>-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эксплуатацион-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ное</w:t>
            </w:r>
            <w:r>
              <w:rPr>
                <w:rFonts w:ascii="Times New Roman" w:hAnsi="Times New Roman"/>
                <w:spacing w:val="-1"/>
                <w:sz w:val="18"/>
              </w:rPr>
              <w:t> учреждение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администрации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города</w:t>
            </w:r>
            <w:r>
              <w:rPr>
                <w:rFonts w:ascii="Times New Roman" w:hAnsi="Times New Roman"/>
                <w:spacing w:val="-1"/>
                <w:sz w:val="18"/>
              </w:rPr>
              <w:t> Твери»</w:t>
            </w:r>
          </w:p>
        </w:tc>
        <w:tc>
          <w:tcPr>
            <w:tcW w:w="10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196 659,00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010933,00</w:t>
            </w:r>
          </w:p>
        </w:tc>
        <w:tc>
          <w:tcPr>
            <w:tcW w:w="3428" w:type="dxa"/>
            <w:gridSpan w:val="4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3"/>
              <w:ind w:right="2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3" w:right="13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BMW-X</w:t>
            </w:r>
            <w:r>
              <w:rPr>
                <w:rFonts w:ascii="Times New Roman" w:hAnsi="Times New Roman"/>
                <w:sz w:val="18"/>
              </w:rPr>
              <w:t> 5</w:t>
            </w: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Комната</w:t>
            </w:r>
          </w:p>
        </w:tc>
        <w:tc>
          <w:tcPr>
            <w:tcW w:w="893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18,00</w:t>
            </w:r>
          </w:p>
        </w:tc>
        <w:tc>
          <w:tcPr>
            <w:tcW w:w="761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4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6" w:hRule="exact"/>
        </w:trPr>
        <w:tc>
          <w:tcPr>
            <w:tcW w:w="129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7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Гвизда </w:t>
            </w:r>
            <w:r>
              <w:rPr>
                <w:rFonts w:ascii="Times New Roman" w:hAnsi="Times New Roman"/>
                <w:sz w:val="18"/>
              </w:rPr>
              <w:t>С.Д.</w:t>
            </w:r>
          </w:p>
        </w:tc>
        <w:tc>
          <w:tcPr>
            <w:tcW w:w="141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6"/>
              <w:ind w:right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Директор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МКУ</w:t>
            </w:r>
          </w:p>
          <w:p>
            <w:pPr>
              <w:pStyle w:val="TableParagraph"/>
              <w:spacing w:line="240" w:lineRule="auto" w:before="2"/>
              <w:ind w:left="54" w:right="57" w:hanging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«Информацион-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но</w:t>
            </w:r>
            <w:r>
              <w:rPr>
                <w:rFonts w:ascii="Times New Roman" w:hAnsi="Times New Roman"/>
                <w:spacing w:val="-1"/>
                <w:sz w:val="18"/>
              </w:rPr>
              <w:t>-</w:t>
            </w:r>
            <w:r>
              <w:rPr>
                <w:rFonts w:ascii="Times New Roman" w:hAnsi="Times New Roman"/>
                <w:spacing w:val="-1"/>
                <w:sz w:val="18"/>
              </w:rPr>
              <w:t>издательский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центр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«Вся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Тверь»</w:t>
            </w:r>
          </w:p>
        </w:tc>
        <w:tc>
          <w:tcPr>
            <w:tcW w:w="101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7"/>
              <w:ind w:left="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678 045,05</w:t>
            </w:r>
          </w:p>
        </w:tc>
        <w:tc>
          <w:tcPr>
            <w:tcW w:w="115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8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2" w:right="102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8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1"/>
              <w:ind w:left="226" w:right="84" w:hanging="14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5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1"/>
              <w:ind w:left="2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623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4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1"/>
              <w:ind w:left="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33" w:right="13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NISSAN QASHQAI</w:t>
            </w:r>
          </w:p>
          <w:p>
            <w:pPr>
              <w:pStyle w:val="TableParagraph"/>
              <w:spacing w:line="206" w:lineRule="exact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840" w:type="dxa"/>
            <w:gridSpan w:val="4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4"/>
              <w:ind w:right="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8"/>
              <w:ind w:left="6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4" w:hRule="exact"/>
        </w:trPr>
        <w:tc>
          <w:tcPr>
            <w:tcW w:w="12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344" w:right="43" w:hanging="30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Жилое </w:t>
            </w:r>
            <w:r>
              <w:rPr>
                <w:rFonts w:ascii="Times New Roman" w:hAnsi="Times New Roman"/>
                <w:sz w:val="18"/>
              </w:rPr>
              <w:t>стро-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ение</w:t>
            </w:r>
          </w:p>
        </w:tc>
        <w:tc>
          <w:tcPr>
            <w:tcW w:w="99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226" w:right="84" w:hanging="14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1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84,2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4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4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1292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226" w:right="67" w:hanging="16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1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5"/>
              <w:ind w:left="1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90,7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40" w:type="dxa"/>
            <w:gridSpan w:val="4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94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958" w:hRule="exact"/>
        </w:trPr>
        <w:tc>
          <w:tcPr>
            <w:tcW w:w="2710" w:type="dxa"/>
            <w:gridSpan w:val="2"/>
            <w:tcBorders>
              <w:top w:val="nil" w:sz="6" w:space="0" w:color="auto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0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7"/>
              <w:ind w:left="2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472,6</w:t>
            </w:r>
          </w:p>
        </w:tc>
        <w:tc>
          <w:tcPr>
            <w:tcW w:w="115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7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9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2" w:lineRule="auto"/>
              <w:ind w:left="159" w:right="163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9"/>
              <w:ind w:left="1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51,8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9"/>
              <w:ind w:left="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9"/>
              <w:ind w:left="6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9"/>
              <w:ind w:left="2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48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1"/>
              <w:ind w:left="2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90,7</w:t>
            </w:r>
          </w:p>
        </w:tc>
        <w:tc>
          <w:tcPr>
            <w:tcW w:w="761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1"/>
              <w:ind w:left="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9"/>
              <w:ind w:left="6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362" w:hRule="exact"/>
        </w:trPr>
        <w:tc>
          <w:tcPr>
            <w:tcW w:w="2710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01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5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3428" w:type="dxa"/>
            <w:gridSpan w:val="4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2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7"/>
              <w:ind w:left="2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7"/>
              <w:ind w:left="2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90,7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7"/>
              <w:ind w:left="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365" w:hRule="exact"/>
        </w:trPr>
        <w:tc>
          <w:tcPr>
            <w:tcW w:w="2710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428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8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31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6"/>
              <w:ind w:left="2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7"/>
              <w:ind w:left="2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51,8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7"/>
              <w:ind w:left="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2710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01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5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3428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2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5"/>
              <w:ind w:left="2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5"/>
              <w:ind w:left="2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90,7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5"/>
              <w:ind w:left="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364" w:hRule="exact"/>
        </w:trPr>
        <w:tc>
          <w:tcPr>
            <w:tcW w:w="271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428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8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31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6"/>
              <w:ind w:left="2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7"/>
              <w:ind w:left="2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51,8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7"/>
              <w:ind w:left="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6840" w:h="11910" w:orient="landscape"/>
          <w:pgMar w:top="780" w:bottom="280" w:left="1000" w:right="56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4"/>
        <w:gridCol w:w="1356"/>
        <w:gridCol w:w="1010"/>
        <w:gridCol w:w="1155"/>
        <w:gridCol w:w="1070"/>
        <w:gridCol w:w="994"/>
        <w:gridCol w:w="708"/>
        <w:gridCol w:w="634"/>
        <w:gridCol w:w="1987"/>
        <w:gridCol w:w="1231"/>
        <w:gridCol w:w="848"/>
        <w:gridCol w:w="761"/>
        <w:gridCol w:w="1944"/>
      </w:tblGrid>
      <w:tr>
        <w:trPr>
          <w:trHeight w:val="363" w:hRule="exact"/>
        </w:trPr>
        <w:tc>
          <w:tcPr>
            <w:tcW w:w="135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Громова </w:t>
            </w:r>
            <w:r>
              <w:rPr>
                <w:rFonts w:ascii="Times New Roman" w:hAnsi="Times New Roman"/>
                <w:sz w:val="18"/>
              </w:rPr>
              <w:t>Е.Ю.</w:t>
            </w:r>
          </w:p>
        </w:tc>
        <w:tc>
          <w:tcPr>
            <w:tcW w:w="135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07" w:lineRule="exact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Директор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МКУ</w:t>
            </w:r>
          </w:p>
          <w:p>
            <w:pPr>
              <w:pStyle w:val="TableParagraph"/>
              <w:spacing w:line="240" w:lineRule="auto"/>
              <w:ind w:left="121" w:right="59" w:hanging="5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«Центр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органи-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зации</w:t>
            </w:r>
            <w:r>
              <w:rPr>
                <w:rFonts w:ascii="Times New Roman" w:hAnsi="Times New Roman"/>
                <w:sz w:val="18"/>
              </w:rPr>
              <w:t> торгов»</w:t>
            </w:r>
          </w:p>
        </w:tc>
        <w:tc>
          <w:tcPr>
            <w:tcW w:w="101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530 277,61</w:t>
            </w:r>
          </w:p>
        </w:tc>
        <w:tc>
          <w:tcPr>
            <w:tcW w:w="115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07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7"/>
              <w:ind w:left="226" w:right="63" w:hanging="16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0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63,4</w:t>
            </w:r>
          </w:p>
        </w:tc>
        <w:tc>
          <w:tcPr>
            <w:tcW w:w="63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3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4"/>
              <w:ind w:left="2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4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4"/>
              <w:ind w:left="2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37,6</w:t>
            </w:r>
          </w:p>
        </w:tc>
        <w:tc>
          <w:tcPr>
            <w:tcW w:w="76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4"/>
              <w:ind w:left="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4" w:hRule="exact"/>
        </w:trPr>
        <w:tc>
          <w:tcPr>
            <w:tcW w:w="13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35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6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8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3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298" w:right="176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000,0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135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35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63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8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3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6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7"/>
              <w:ind w:left="2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23,1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7"/>
              <w:ind w:left="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2710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4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01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7"/>
              <w:ind w:left="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267</w:t>
            </w:r>
            <w:r>
              <w:rPr>
                <w:rFonts w:ascii="Times New Roman"/>
                <w:spacing w:val="-1"/>
                <w:sz w:val="18"/>
              </w:rPr>
              <w:t> 686,54</w:t>
            </w:r>
          </w:p>
        </w:tc>
        <w:tc>
          <w:tcPr>
            <w:tcW w:w="115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7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267</w:t>
            </w:r>
            <w:r>
              <w:rPr>
                <w:rFonts w:ascii="Times New Roman"/>
                <w:spacing w:val="-1"/>
                <w:sz w:val="18"/>
              </w:rPr>
              <w:t> 686,54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2" w:right="92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6" w:right="63" w:hanging="16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000,0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8"/>
              <w:ind w:left="6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8"/>
              <w:ind w:left="2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8"/>
              <w:ind w:left="2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63,4</w:t>
            </w:r>
          </w:p>
        </w:tc>
        <w:tc>
          <w:tcPr>
            <w:tcW w:w="76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8"/>
              <w:ind w:left="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4" w:hRule="exact"/>
        </w:trPr>
        <w:tc>
          <w:tcPr>
            <w:tcW w:w="2710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6" w:right="63" w:hanging="16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23,1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3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4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6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4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2710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26" w:right="63" w:hanging="16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альная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37,6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87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31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4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61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4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3" w:hRule="exact"/>
        </w:trPr>
        <w:tc>
          <w:tcPr>
            <w:tcW w:w="2710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2165" w:type="dxa"/>
            <w:gridSpan w:val="2"/>
            <w:vMerge w:val="restart"/>
            <w:tcBorders>
              <w:top w:val="single" w:sz="5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3406" w:type="dxa"/>
            <w:gridSpan w:val="4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98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3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6"/>
              <w:ind w:left="2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4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6"/>
              <w:ind w:left="2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63,4</w:t>
            </w:r>
          </w:p>
        </w:tc>
        <w:tc>
          <w:tcPr>
            <w:tcW w:w="76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6"/>
              <w:ind w:left="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2710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165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406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8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3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6"/>
              <w:ind w:left="2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4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7"/>
              <w:ind w:left="2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37,6</w:t>
            </w:r>
          </w:p>
        </w:tc>
        <w:tc>
          <w:tcPr>
            <w:tcW w:w="76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7"/>
              <w:ind w:left="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2710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165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406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8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3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98" w:right="176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000,0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6"/>
              <w:ind w:left="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271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165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406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98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3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4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5"/>
              <w:ind w:left="2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23,1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5"/>
              <w:ind w:left="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780" w:bottom="280" w:left="1000" w:right="56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sectPr>
      <w:pgSz w:w="16840" w:h="11910" w:orient="landscape"/>
      <w:pgMar w:top="110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10"/>
    </w:pPr>
    <w:rPr>
      <w:rFonts w:ascii="Times New Roman" w:hAnsi="Times New Roman" w:eastAsia="Times New Roman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Кудрявцева</dc:creator>
  <dcterms:created xsi:type="dcterms:W3CDTF">2019-09-25T16:50:33Z</dcterms:created>
  <dcterms:modified xsi:type="dcterms:W3CDTF">2019-09-25T16:50:33Z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LastSaved">
    <vt:filetime>2019-09-25T00:00:00Z</vt:filetime>
  </property>
</Properties>
</file>